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173C69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964D7F" w14:textId="77777777" w:rsidR="00F46ECD" w:rsidRDefault="00F46EC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7BEC219C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F46EC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F46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F46EC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6E27D547" w:rsidR="00CF1A5A" w:rsidRPr="00F46ECD" w:rsidRDefault="003A39F6" w:rsidP="00F46E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6ECD">
        <w:rPr>
          <w:rFonts w:ascii="Times New Roman" w:hAnsi="Times New Roman" w:cs="Times New Roman"/>
          <w:b/>
          <w:sz w:val="28"/>
          <w:szCs w:val="28"/>
          <w:u w:val="single"/>
        </w:rPr>
        <w:t>Топливо, смазочные материалы и охлаждающие жидкости</w:t>
      </w:r>
      <w:r w:rsidR="007B5E65" w:rsidRPr="00F46EC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D15541A" w14:textId="77777777" w:rsidR="00CF1A5A" w:rsidRPr="00AA4D86" w:rsidRDefault="00CF1A5A" w:rsidP="00F46E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B14D886" w14:textId="77777777" w:rsidR="00F46ECD" w:rsidRDefault="00F46ECD" w:rsidP="00F46E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7DD6DD" w14:textId="4EFBC080" w:rsidR="00CF1A5A" w:rsidRPr="00F46ECD" w:rsidRDefault="00CF1A5A" w:rsidP="00F46E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EC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6566A1C" w14:textId="77777777" w:rsidR="00F46ECD" w:rsidRDefault="00F46ECD" w:rsidP="00F46EC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4ABC300C" w14:textId="5B23C556" w:rsidR="00A20556" w:rsidRPr="00F46ECD" w:rsidRDefault="00A20556" w:rsidP="00F46E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46EC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F46EC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</w:t>
      </w:r>
      <w:r w:rsidRPr="00F46EC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</w:t>
      </w:r>
      <w:r w:rsidR="006A48A6" w:rsidRPr="00F46EC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Подвижной состав железных дорог</w:t>
      </w:r>
    </w:p>
    <w:p w14:paraId="36B037AD" w14:textId="77777777" w:rsidR="00CF1A5A" w:rsidRPr="000E33B9" w:rsidRDefault="00CF1A5A" w:rsidP="00F46E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6A348C0" w14:textId="77777777" w:rsidR="00F46ECD" w:rsidRDefault="00F46ECD" w:rsidP="00F46EC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154C117" w14:textId="7F62A6BB" w:rsidR="00CF1A5A" w:rsidRPr="00F46ECD" w:rsidRDefault="00CF1A5A" w:rsidP="00F46EC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46EC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4385006" w14:textId="77777777" w:rsidR="00F46ECD" w:rsidRDefault="00F46ECD" w:rsidP="00F46EC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CFF121" w14:textId="1183B15F" w:rsidR="00A20556" w:rsidRPr="00F46ECD" w:rsidRDefault="006A48A6" w:rsidP="00F46EC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46EC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147C40F0" w14:textId="77777777" w:rsidR="00CF1A5A" w:rsidRPr="000E33B9" w:rsidRDefault="00CF1A5A" w:rsidP="00F46EC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C06A085" w14:textId="77777777" w:rsidR="003A39F6" w:rsidRDefault="003A39F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9EFB52F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57C5CC02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BE05F09" w14:textId="77777777" w:rsidR="00726EE8" w:rsidRPr="002773E6" w:rsidRDefault="00726EE8" w:rsidP="00726EE8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39AA9C7C" w14:textId="0048DC29" w:rsidR="00726EE8" w:rsidRPr="002773E6" w:rsidRDefault="00726EE8" w:rsidP="00726EE8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 зач</w:t>
      </w:r>
      <w:r>
        <w:rPr>
          <w:iCs/>
          <w:color w:val="000000" w:themeColor="text1"/>
        </w:rPr>
        <w:t>е</w:t>
      </w:r>
      <w:r w:rsidRPr="002773E6">
        <w:rPr>
          <w:iCs/>
          <w:color w:val="000000" w:themeColor="text1"/>
        </w:rPr>
        <w:t>т (</w:t>
      </w:r>
      <w:r>
        <w:rPr>
          <w:iCs/>
          <w:color w:val="000000" w:themeColor="text1"/>
        </w:rPr>
        <w:t>7</w:t>
      </w:r>
      <w:r w:rsidRPr="002773E6">
        <w:rPr>
          <w:iCs/>
          <w:color w:val="000000" w:themeColor="text1"/>
        </w:rPr>
        <w:t xml:space="preserve"> семестр);</w:t>
      </w:r>
    </w:p>
    <w:p w14:paraId="61420E12" w14:textId="6D1826E1" w:rsidR="00726EE8" w:rsidRPr="002773E6" w:rsidRDefault="00726EE8" w:rsidP="00726EE8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>
        <w:rPr>
          <w:iCs/>
          <w:color w:val="000000" w:themeColor="text1"/>
        </w:rPr>
        <w:t>зачет (</w:t>
      </w:r>
      <w:r w:rsidR="005F7126">
        <w:rPr>
          <w:iCs/>
          <w:color w:val="000000" w:themeColor="text1"/>
        </w:rPr>
        <w:t>5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A48A6" w:rsidRPr="009B4FAE" w14:paraId="08CC9A13" w14:textId="77777777" w:rsidTr="00470A61">
        <w:trPr>
          <w:trHeight w:val="1458"/>
        </w:trPr>
        <w:tc>
          <w:tcPr>
            <w:tcW w:w="5467" w:type="dxa"/>
            <w:vAlign w:val="center"/>
          </w:tcPr>
          <w:p w14:paraId="42D137E9" w14:textId="59F47DD2" w:rsidR="006A48A6" w:rsidRPr="003A39F6" w:rsidRDefault="00B170C7" w:rsidP="007B5E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sz w:val="20"/>
                <w:szCs w:val="20"/>
              </w:rPr>
              <w:t>ПК-2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  <w:vAlign w:val="center"/>
          </w:tcPr>
          <w:p w14:paraId="6F5AC88C" w14:textId="3BB9192E" w:rsidR="006A48A6" w:rsidRPr="007B5E65" w:rsidRDefault="00B170C7" w:rsidP="00470A6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4536"/>
        <w:gridCol w:w="2008"/>
      </w:tblGrid>
      <w:tr w:rsidR="009B4FAE" w:rsidRPr="009B4FAE" w14:paraId="044C82EE" w14:textId="77777777" w:rsidTr="00C023DC">
        <w:tc>
          <w:tcPr>
            <w:tcW w:w="3827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75755D7B" w14:textId="77777777" w:rsidTr="00C023DC">
        <w:tc>
          <w:tcPr>
            <w:tcW w:w="3827" w:type="dxa"/>
            <w:vMerge w:val="restart"/>
            <w:vAlign w:val="center"/>
          </w:tcPr>
          <w:p w14:paraId="0647A6C7" w14:textId="797ADCAF" w:rsidR="00CF0A07" w:rsidRPr="007B5E65" w:rsidRDefault="00B170C7" w:rsidP="007B5E6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4536" w:type="dxa"/>
          </w:tcPr>
          <w:p w14:paraId="05D5CA42" w14:textId="119F2C24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индивидуальные характеристики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охлаждающих жидкостей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и их влияние на конструкцию и работу систем узлов и механизмов автономных локомотивов</w:t>
            </w:r>
          </w:p>
        </w:tc>
        <w:tc>
          <w:tcPr>
            <w:tcW w:w="2008" w:type="dxa"/>
          </w:tcPr>
          <w:p w14:paraId="1EC12C6E" w14:textId="5D8F13CA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45A1102" w14:textId="77777777" w:rsidR="00396BEF" w:rsidRPr="00A97FB9" w:rsidRDefault="00396BEF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4F7CD9" w14:textId="71E12AB0" w:rsidR="00CF1A5A" w:rsidRPr="00A97FB9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C023DC" w:rsidRPr="00A97FB9">
              <w:rPr>
                <w:rFonts w:ascii="Times New Roman" w:hAnsi="Times New Roman"/>
                <w:sz w:val="20"/>
                <w:szCs w:val="20"/>
              </w:rPr>
              <w:t>.1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396BEF" w:rsidRPr="00A97FB9">
              <w:rPr>
                <w:rFonts w:ascii="Times New Roman" w:hAnsi="Times New Roman"/>
                <w:sz w:val="20"/>
                <w:szCs w:val="20"/>
                <w:lang w:val="en-US"/>
              </w:rPr>
              <w:t>2.15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4298A71C" w14:textId="77777777" w:rsidTr="00C023DC">
        <w:tc>
          <w:tcPr>
            <w:tcW w:w="3827" w:type="dxa"/>
            <w:vMerge/>
          </w:tcPr>
          <w:p w14:paraId="329030EB" w14:textId="73D242D0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0B17D50" w14:textId="6D236C9D" w:rsidR="00CF0A07" w:rsidRPr="007B5E65" w:rsidRDefault="00CF0A07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пользоваться приборами и оборудованием, позволяющим производить контроль и нормирование использования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топлив, смазочных</w:t>
            </w:r>
            <w:r w:rsidR="003A39F6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</w:p>
        </w:tc>
        <w:tc>
          <w:tcPr>
            <w:tcW w:w="2008" w:type="dxa"/>
          </w:tcPr>
          <w:p w14:paraId="4F31AA0C" w14:textId="5BDF422A" w:rsidR="00396BEF" w:rsidRPr="00A97FB9" w:rsidRDefault="00396BEF" w:rsidP="00396B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Задания (3.1-3.</w:t>
            </w:r>
            <w:r w:rsidR="00407D60">
              <w:rPr>
                <w:rFonts w:ascii="Times New Roman" w:hAnsi="Times New Roman"/>
                <w:sz w:val="20"/>
                <w:szCs w:val="20"/>
              </w:rPr>
              <w:t>6</w:t>
            </w:r>
            <w:r w:rsidRPr="00A97FB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F557935" w14:textId="77777777" w:rsidR="00396BEF" w:rsidRPr="00A97FB9" w:rsidRDefault="00396BEF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C945BF5" w14:textId="28E84664" w:rsidR="00CF0A07" w:rsidRPr="00A97FB9" w:rsidRDefault="00A97FB9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tr w:rsidR="00CF0A07" w:rsidRPr="009B4FAE" w14:paraId="6226BDD4" w14:textId="77777777" w:rsidTr="00C023DC">
        <w:tc>
          <w:tcPr>
            <w:tcW w:w="3827" w:type="dxa"/>
            <w:vMerge/>
          </w:tcPr>
          <w:p w14:paraId="754FC698" w14:textId="77777777" w:rsidR="00CF0A07" w:rsidRPr="007B5E65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082A4DD" w14:textId="030AA1F9" w:rsidR="00CF0A07" w:rsidRPr="007B5E65" w:rsidRDefault="00CF0A07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по 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ению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х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показател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качества топлив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смазочных материалов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охлаждающих жидкостей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прин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ятию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решени</w:t>
            </w:r>
            <w:r w:rsidR="00B96490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B96490" w:rsidRPr="003A39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возможности их применения в энергетических установках автономных локомотивов</w:t>
            </w:r>
          </w:p>
        </w:tc>
        <w:tc>
          <w:tcPr>
            <w:tcW w:w="2008" w:type="dxa"/>
          </w:tcPr>
          <w:p w14:paraId="11361094" w14:textId="13C9344E" w:rsidR="00CF0A07" w:rsidRPr="00A97FB9" w:rsidRDefault="00A97FB9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7FB9">
              <w:rPr>
                <w:rFonts w:ascii="Times New Roman" w:hAnsi="Times New Roman"/>
                <w:sz w:val="20"/>
                <w:szCs w:val="20"/>
              </w:rPr>
              <w:t>Практические работы (1-8)</w:t>
            </w: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EB79ACE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4BAB93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E2A66B9" w14:textId="412AA81F" w:rsidR="00C91FF6" w:rsidRDefault="00EB53E1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023DC">
        <w:rPr>
          <w:rFonts w:ascii="Times New Roman" w:eastAsia="Times New Roman" w:hAnsi="Times New Roman"/>
          <w:sz w:val="24"/>
          <w:szCs w:val="24"/>
        </w:rPr>
        <w:t>и/или размещение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80051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8073D9" w14:textId="06E9035C" w:rsidR="00F46ECD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328463" w14:textId="110DAB00" w:rsidR="00F46ECD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65DB17" w14:textId="6292F51E" w:rsidR="00F46ECD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D27217" w14:textId="366FAF4D" w:rsidR="00F46ECD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A4F9BB" w14:textId="550D7631" w:rsidR="00F46ECD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7C0800" w14:textId="314BA571" w:rsidR="00F46ECD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16B7CB" w14:textId="0895C0A0" w:rsidR="00F46ECD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0B7C0F" w14:textId="77777777" w:rsidR="00F46ECD" w:rsidRPr="007419C7" w:rsidRDefault="00F46ECD" w:rsidP="007B5E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76EE0ECB" w14:textId="77777777" w:rsidTr="007B5E65">
        <w:tc>
          <w:tcPr>
            <w:tcW w:w="4077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7B5E65">
        <w:tc>
          <w:tcPr>
            <w:tcW w:w="4077" w:type="dxa"/>
          </w:tcPr>
          <w:p w14:paraId="25BA7297" w14:textId="051F10E8" w:rsidR="00560597" w:rsidRPr="00B24C1F" w:rsidRDefault="00B170C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520" w:type="dxa"/>
          </w:tcPr>
          <w:p w14:paraId="0C24EFD3" w14:textId="39913509" w:rsidR="00560597" w:rsidRPr="006459F1" w:rsidRDefault="00CC7B40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B96490" w:rsidRPr="00B9649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96490" w:rsidRPr="00B96490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индивидуальные характеристики топлив, смазочных материалов и охлаждающих жидкостей и их влияние на конструкцию и работу систем узлов и механизмов автономных локомотивов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F04B27D" w14:textId="77777777" w:rsidR="00C023DC" w:rsidRPr="00C023DC" w:rsidRDefault="00C023DC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(Зачет):</w:t>
            </w:r>
          </w:p>
          <w:p w14:paraId="4B2EDF0A" w14:textId="0C0C375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A802DB" w14:textId="3FFC1C3C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Международная классификация масел по назначению и эксплуатационным свойствам называется</w:t>
            </w: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08240FD" w14:textId="72658CD5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1 - API</w:t>
            </w:r>
          </w:p>
          <w:p w14:paraId="2003CA95" w14:textId="3CD8B334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2 – SAE</w:t>
            </w:r>
          </w:p>
          <w:p w14:paraId="4C7F7119" w14:textId="605F940D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3 – TУ</w:t>
            </w:r>
          </w:p>
          <w:p w14:paraId="5022AF8C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>4 – MKM</w:t>
            </w:r>
          </w:p>
          <w:p w14:paraId="7151D92A" w14:textId="0B3B75CC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237A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Основным компонентом сжатого газа является:</w:t>
            </w:r>
            <w:r w:rsidRPr="00237A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C05143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1 - метан </w:t>
            </w:r>
          </w:p>
          <w:p w14:paraId="19E6959F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2 - этан </w:t>
            </w:r>
          </w:p>
          <w:p w14:paraId="3E06BB6B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3 - пропан и бутан </w:t>
            </w:r>
          </w:p>
          <w:p w14:paraId="2350DCBA" w14:textId="77777777" w:rsidR="00237ADC" w:rsidRPr="00237ADC" w:rsidRDefault="00237ADC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4 - гептан </w:t>
            </w:r>
          </w:p>
          <w:p w14:paraId="6544754F" w14:textId="703091C7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Виды масел по сезонному периоду применения бывают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0E55343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летнее, зимнее, весеннее, осеннее </w:t>
            </w:r>
          </w:p>
          <w:p w14:paraId="75C1C82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летнее, зимнее, всесезонное </w:t>
            </w:r>
          </w:p>
          <w:p w14:paraId="2628384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летнее, всесезонное </w:t>
            </w:r>
          </w:p>
          <w:p w14:paraId="70044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гипоидное </w:t>
            </w:r>
          </w:p>
          <w:p w14:paraId="107E8051" w14:textId="10D2A9D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Содержание серы в дизтопливе марки Л-0,5-43 равняется: </w:t>
            </w:r>
          </w:p>
          <w:p w14:paraId="600D6B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1 - 43 мг </w:t>
            </w:r>
          </w:p>
          <w:p w14:paraId="7DD3CAA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2 - 0,5 % </w:t>
            </w:r>
          </w:p>
          <w:p w14:paraId="411301B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3 - 0,5 г </w:t>
            </w:r>
          </w:p>
          <w:p w14:paraId="1135FCF0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4 - 43 % </w:t>
            </w:r>
          </w:p>
          <w:p w14:paraId="76C74EB7" w14:textId="7DECEC4A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При нормальном горении топлива скорость распространения фронта пламени находится в пределах: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723A8C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1 - 5-10 м/c </w:t>
            </w:r>
          </w:p>
          <w:p w14:paraId="0E0DF212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2 -10-15 м/c </w:t>
            </w:r>
          </w:p>
          <w:p w14:paraId="480C5CF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3 - 15-20 м/c </w:t>
            </w:r>
          </w:p>
          <w:p w14:paraId="1D57C4C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4 - 25-35 м/c </w:t>
            </w:r>
          </w:p>
          <w:p w14:paraId="6F3BD594" w14:textId="6589DB6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6. Коксуемость дизтоплива определяется путём:</w:t>
            </w:r>
          </w:p>
          <w:p w14:paraId="657D81B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сжигания топлива </w:t>
            </w:r>
          </w:p>
          <w:p w14:paraId="1AE5C8C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выпаривания топлива </w:t>
            </w:r>
          </w:p>
          <w:p w14:paraId="7C556EAF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растворения топлива </w:t>
            </w:r>
          </w:p>
          <w:p w14:paraId="7484265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отстаивание топлива </w:t>
            </w:r>
          </w:p>
          <w:p w14:paraId="0CBF8757" w14:textId="1DE59932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7. Какая температура моторного масла указывает его кинематическую вязкость в маркировке:</w:t>
            </w:r>
          </w:p>
          <w:p w14:paraId="2AB7BCD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1 - 100°С </w:t>
            </w:r>
          </w:p>
          <w:p w14:paraId="65D472B3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2 - 100°С и -18°С </w:t>
            </w:r>
          </w:p>
          <w:p w14:paraId="22411AC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-18°С </w:t>
            </w:r>
          </w:p>
          <w:p w14:paraId="36AC8D9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-50°С </w:t>
            </w:r>
          </w:p>
          <w:p w14:paraId="4D262AE5" w14:textId="20FA4E81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Фактические смолы в дизтопливе влияют на:</w:t>
            </w:r>
          </w:p>
          <w:p w14:paraId="4C487D84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температуру охлаждающей жидкости </w:t>
            </w:r>
          </w:p>
          <w:p w14:paraId="14040121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2 - образование нагара </w:t>
            </w:r>
          </w:p>
          <w:p w14:paraId="78AC101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коррозионность </w:t>
            </w:r>
          </w:p>
          <w:p w14:paraId="7BF2895D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температуру вспышки топлива </w:t>
            </w:r>
          </w:p>
          <w:p w14:paraId="1048F0B7" w14:textId="0E539208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Период задержки самовоспламенения дизтоплива зависит от величины: </w:t>
            </w:r>
          </w:p>
          <w:p w14:paraId="594761CA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кинематической вязкости </w:t>
            </w:r>
          </w:p>
          <w:p w14:paraId="227F5CE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цетанового числа </w:t>
            </w:r>
          </w:p>
          <w:p w14:paraId="0B1BA738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содержания фактических смол </w:t>
            </w:r>
          </w:p>
          <w:p w14:paraId="3EEAC3A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коксуемости </w:t>
            </w:r>
          </w:p>
          <w:p w14:paraId="45A9B546" w14:textId="60184CBF" w:rsidR="00B96490" w:rsidRPr="00B96490" w:rsidRDefault="00237ADC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B96490" w:rsidRPr="00B96490">
              <w:rPr>
                <w:rFonts w:ascii="Times New Roman" w:hAnsi="Times New Roman" w:cs="Times New Roman"/>
                <w:b/>
                <w:sz w:val="20"/>
                <w:szCs w:val="20"/>
              </w:rPr>
              <w:t>. Полное горение топлива будет осуществляться при следующем соотношении горючего вещества и окислителя:</w:t>
            </w:r>
            <w:r w:rsidR="00B96490"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A9C2A1B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1 - равном </w:t>
            </w:r>
          </w:p>
          <w:p w14:paraId="740801F5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2 - стехиометрическом </w:t>
            </w:r>
          </w:p>
          <w:p w14:paraId="723FFE06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3 - хаотическом </w:t>
            </w:r>
          </w:p>
          <w:p w14:paraId="1C012D49" w14:textId="77777777" w:rsidR="00B96490" w:rsidRPr="00B96490" w:rsidRDefault="00B96490" w:rsidP="00B96490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9649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4 - максимальном </w:t>
            </w:r>
          </w:p>
          <w:p w14:paraId="3218D0D6" w14:textId="77777777" w:rsidR="00B96490" w:rsidRDefault="00B9649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5612A0DA" w:rsidR="00104EEA" w:rsidRPr="00A75A6B" w:rsidRDefault="00104EE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Вопросы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собеседования (зачет)</w:t>
            </w:r>
          </w:p>
          <w:p w14:paraId="289FA3B4" w14:textId="64F362E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1. Какие качественные показатели дизельного топлива вы знаете?</w:t>
            </w:r>
          </w:p>
          <w:p w14:paraId="3A23C971" w14:textId="68460401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Какие требования предъявляются к смазочным маслам?</w:t>
            </w:r>
          </w:p>
          <w:p w14:paraId="09F3C4E7" w14:textId="69F70956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Как классифицируются моторные масла?</w:t>
            </w:r>
          </w:p>
          <w:p w14:paraId="67D58504" w14:textId="1673935B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>. Что такое присадки, их назначение?</w:t>
            </w:r>
          </w:p>
          <w:p w14:paraId="055CE604" w14:textId="00CCBF2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Какие виды присадок вы знаете? </w:t>
            </w:r>
          </w:p>
          <w:p w14:paraId="5544437B" w14:textId="691B5E80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охлаждающие жидкости (антифризы), область применения, маркировка? </w:t>
            </w:r>
          </w:p>
          <w:p w14:paraId="6DAF994C" w14:textId="18337EB7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37A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Для чего нужен контроль качества топливно-смазочных материалов? </w:t>
            </w:r>
          </w:p>
          <w:p w14:paraId="7918A8A2" w14:textId="73BE9A94" w:rsidR="00237ADC" w:rsidRPr="00237ADC" w:rsidRDefault="00C00887" w:rsidP="00237A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="00237ADC" w:rsidRPr="00237ADC">
              <w:rPr>
                <w:rFonts w:ascii="Times New Roman" w:hAnsi="Times New Roman" w:cs="Times New Roman"/>
                <w:sz w:val="20"/>
                <w:szCs w:val="20"/>
              </w:rPr>
              <w:t xml:space="preserve">. Как производится восстановление качества горюче-смазочных материалов? </w:t>
            </w:r>
          </w:p>
          <w:p w14:paraId="6472D2E9" w14:textId="2C81F01E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2.9.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Как получают топлива из твердых горючих материалов? </w:t>
            </w:r>
          </w:p>
          <w:p w14:paraId="1FB65FEC" w14:textId="71AAA420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>. Как получают масла из твердых горючих материалов?</w:t>
            </w:r>
          </w:p>
          <w:p w14:paraId="328AB388" w14:textId="2969EA0F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термический крекинг? </w:t>
            </w:r>
          </w:p>
          <w:p w14:paraId="0551AF93" w14:textId="7782AB1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2.12. 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каталитический крекинг? </w:t>
            </w:r>
          </w:p>
          <w:p w14:paraId="29C9456A" w14:textId="33D34594" w:rsidR="00C00887" w:rsidRP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  <w:r w:rsidRPr="00C00887">
              <w:rPr>
                <w:rFonts w:ascii="Times New Roman" w:hAnsi="Times New Roman" w:cs="Times New Roman"/>
                <w:sz w:val="20"/>
                <w:szCs w:val="20"/>
              </w:rPr>
              <w:t xml:space="preserve">. Что такое каталитический риформинг? </w:t>
            </w:r>
          </w:p>
          <w:p w14:paraId="50D27525" w14:textId="48EBD15D" w:rsidR="00C00887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2.14.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 экипажной части локомотива.</w:t>
            </w:r>
          </w:p>
          <w:p w14:paraId="2F931497" w14:textId="52AC2160" w:rsidR="00C00887" w:rsidRPr="00104EEA" w:rsidRDefault="00C00887" w:rsidP="00C008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2.15. </w:t>
            </w:r>
            <w:r w:rsidR="00A97FB9">
              <w:rPr>
                <w:rFonts w:ascii="Times New Roman" w:hAnsi="Times New Roman" w:cs="Times New Roman"/>
                <w:sz w:val="20"/>
                <w:szCs w:val="20"/>
              </w:rPr>
              <w:t>Охарактеризуйте смазочные материалы, применяемые во вспомогательных системах локомотива.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510"/>
        <w:gridCol w:w="7122"/>
      </w:tblGrid>
      <w:tr w:rsidR="002103AC" w:rsidRPr="006459F1" w14:paraId="43EE4AA9" w14:textId="77777777" w:rsidTr="00470A61">
        <w:tc>
          <w:tcPr>
            <w:tcW w:w="35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32C331D" w14:textId="77777777" w:rsidTr="00470A61">
        <w:tc>
          <w:tcPr>
            <w:tcW w:w="3510" w:type="dxa"/>
          </w:tcPr>
          <w:p w14:paraId="27B30D83" w14:textId="69BEC0BC" w:rsidR="00C023DC" w:rsidRPr="00B24C1F" w:rsidRDefault="00B170C7" w:rsidP="00470A6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170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551B4B7F" w14:textId="3CCCA6FB" w:rsidR="00C023DC" w:rsidRDefault="00A97FB9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умеет: пользоваться приборами и оборудованием, позволяющим производить контроль и нормирование использования топлив, смазочных материалов и охлаждающих жидкостей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D1B1DAA" w14:textId="77777777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заданий, выполняемых на зачете</w:t>
            </w:r>
          </w:p>
          <w:p w14:paraId="7EE9C696" w14:textId="77777777" w:rsidR="00F37A78" w:rsidRPr="00F37A78" w:rsidRDefault="00F37A78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FAE5A2A" w14:textId="4A09C01E" w:rsidR="00567175" w:rsidRDefault="00F37A78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Произвести подбор группы эксплуатационных свойств моторного масла по критерию форсирования для дизеля Д49</w:t>
            </w:r>
          </w:p>
          <w:p w14:paraId="26298EA2" w14:textId="6BDE1CBD" w:rsidR="00567175" w:rsidRDefault="00567175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 Произвести подбор смазочных материалов для подшипников качения</w:t>
            </w:r>
          </w:p>
          <w:p w14:paraId="619C2803" w14:textId="2B27B923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фактических смол в дизельном топливе</w:t>
            </w:r>
          </w:p>
          <w:p w14:paraId="580CFC4A" w14:textId="5B9742F1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Привести методику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расчета</w:t>
            </w:r>
            <w:r w:rsidR="002048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коксуемости дизельного топлива</w:t>
            </w:r>
          </w:p>
          <w:p w14:paraId="6F11D8C7" w14:textId="13294538" w:rsidR="00A97FB9" w:rsidRDefault="00A97FB9" w:rsidP="00A97FB9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0482C">
              <w:rPr>
                <w:rFonts w:ascii="Times New Roman" w:hAnsi="Times New Roman"/>
                <w:sz w:val="20"/>
                <w:szCs w:val="20"/>
              </w:rPr>
              <w:t>Привести методику расчета кинематической вязкости моторного масла</w:t>
            </w:r>
          </w:p>
          <w:p w14:paraId="14151BCB" w14:textId="1452528A" w:rsidR="00567175" w:rsidRDefault="00A97FB9" w:rsidP="0056717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</w:t>
            </w:r>
            <w:r w:rsidR="00567175">
              <w:rPr>
                <w:rFonts w:ascii="Times New Roman" w:hAnsi="Times New Roman"/>
                <w:bCs/>
                <w:i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567175">
              <w:rPr>
                <w:rFonts w:ascii="Times New Roman" w:hAnsi="Times New Roman"/>
                <w:sz w:val="20"/>
                <w:szCs w:val="20"/>
              </w:rPr>
              <w:t>Привести методику расчета цетанового числа топлива по групповому химическому составу</w:t>
            </w:r>
          </w:p>
          <w:p w14:paraId="3D570DFE" w14:textId="08D7E9E1" w:rsidR="00A97FB9" w:rsidRPr="00104EEA" w:rsidRDefault="00A97FB9" w:rsidP="00A97FB9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3349F8BF" w14:textId="733D6155" w:rsidR="00104EEA" w:rsidRDefault="00A97FB9" w:rsidP="00104EE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="00104EEA"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FBF272B" w14:textId="5FE10105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734E6B71" w14:textId="0523F370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297FDFAC" w14:textId="56AACB42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</w:p>
          <w:p w14:paraId="29B48DF8" w14:textId="71448AE6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№4. Определение цетанового индекса и расчет цетанового числа дизельного топлива</w:t>
            </w:r>
          </w:p>
          <w:p w14:paraId="0EB73DAF" w14:textId="38258AF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1BC0FA6F" w14:textId="738F84B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5554464B" w14:textId="6287649A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№7. Определение температуры застывания дизельного топлива</w:t>
            </w:r>
          </w:p>
          <w:p w14:paraId="21B18933" w14:textId="2A08B1E0" w:rsidR="0065024B" w:rsidRPr="00E5351E" w:rsidRDefault="00A97FB9" w:rsidP="00A97FB9">
            <w:pPr>
              <w:pStyle w:val="210"/>
              <w:spacing w:line="240" w:lineRule="auto"/>
              <w:ind w:firstLine="0"/>
              <w:rPr>
                <w:sz w:val="22"/>
                <w:szCs w:val="22"/>
              </w:rPr>
            </w:pPr>
            <w:r w:rsidRPr="00A97FB9">
              <w:rPr>
                <w:bCs/>
                <w:iCs/>
                <w:sz w:val="20"/>
              </w:rPr>
              <w:t>Практическая работа №8. Определение коксуемости дизельного топлива</w:t>
            </w:r>
          </w:p>
        </w:tc>
      </w:tr>
      <w:tr w:rsidR="0087021E" w14:paraId="1A2FF04F" w14:textId="77777777" w:rsidTr="00470A61">
        <w:trPr>
          <w:trHeight w:val="514"/>
        </w:trPr>
        <w:tc>
          <w:tcPr>
            <w:tcW w:w="3510" w:type="dxa"/>
          </w:tcPr>
          <w:p w14:paraId="52061E84" w14:textId="02B7D536" w:rsidR="0087021E" w:rsidRPr="00B24C1F" w:rsidRDefault="00A97FB9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ПК-2.5. Применяет аналитические и практические методы определения параметров эксплуатационных материалов локомотивов</w:t>
            </w:r>
          </w:p>
        </w:tc>
        <w:tc>
          <w:tcPr>
            <w:tcW w:w="7122" w:type="dxa"/>
          </w:tcPr>
          <w:p w14:paraId="4FCD8339" w14:textId="0809A2BB" w:rsidR="0087021E" w:rsidRDefault="00A97FB9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по определению основных показателей качества топлив, смазочных материалов и охлаждающих жидкостей и принятию решений о возможности их применения в энергетических установках автономных локомотивов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2"/>
          </w:tcPr>
          <w:p w14:paraId="73BE79B1" w14:textId="77777777" w:rsidR="00396BEF" w:rsidRDefault="00396BEF" w:rsidP="00C023D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717CA8B" w14:textId="77777777" w:rsid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Перечень практических работ</w:t>
            </w:r>
            <w:r w:rsidRPr="00104EE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6C21AD3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№1. Определение плотности нефтепродуктов</w:t>
            </w:r>
          </w:p>
          <w:p w14:paraId="1F8BF2D0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№2. Определение вязкости нефтепродуктов</w:t>
            </w:r>
          </w:p>
          <w:p w14:paraId="56EEC717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Практическая работа №3. Определение температуры вспышки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нефтепродуктов</w:t>
            </w:r>
          </w:p>
          <w:p w14:paraId="215899AB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№4. Определение цетанового индекса и расчет цетанового числа дизельного топлива</w:t>
            </w:r>
          </w:p>
          <w:p w14:paraId="5F0C0691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№5. Определение фракционного состава дизельного топлива</w:t>
            </w:r>
          </w:p>
          <w:p w14:paraId="6B64D38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№6. Определение фактических смол в нефтепродуктах</w:t>
            </w:r>
          </w:p>
          <w:p w14:paraId="16139645" w14:textId="77777777" w:rsidR="00A97FB9" w:rsidRPr="00A97FB9" w:rsidRDefault="00A97FB9" w:rsidP="00A97FB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№7. Определение температуры застывания дизельного топлива</w:t>
            </w:r>
          </w:p>
          <w:p w14:paraId="6D4F64B9" w14:textId="08789FC6" w:rsidR="00396BEF" w:rsidRPr="00C023DC" w:rsidRDefault="00A97FB9" w:rsidP="00A97FB9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97FB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Практическая работа №8. Определение коксуемости дизельного топлива</w:t>
            </w:r>
          </w:p>
          <w:p w14:paraId="3C22CEEE" w14:textId="56820964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4C90F0" w14:textId="73A7F0D2" w:rsidR="006459F1" w:rsidRPr="00C023DC" w:rsidRDefault="005A5D95" w:rsidP="00F46E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(зачету)</w:t>
      </w:r>
    </w:p>
    <w:p w14:paraId="73765EC2" w14:textId="19393B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1. Какие качественные показатели дизельного топлива вы знаете?</w:t>
      </w:r>
    </w:p>
    <w:p w14:paraId="1F1E3B61" w14:textId="4C31B68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2. Какие требования предъявляются к смазочным маслам?</w:t>
      </w:r>
    </w:p>
    <w:p w14:paraId="65D8B84D" w14:textId="309F0D9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3. Как классифицируются моторные масла?</w:t>
      </w:r>
    </w:p>
    <w:p w14:paraId="4623476D" w14:textId="2F3E3D1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4. Что такое присадки, их назначение?</w:t>
      </w:r>
    </w:p>
    <w:p w14:paraId="5277F830" w14:textId="5235997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5. Какие виды присадок вы знаете? </w:t>
      </w:r>
    </w:p>
    <w:p w14:paraId="5F79303D" w14:textId="1EADADB9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6. Что такое охлаждающие жидкости (антифризы), область применения, маркировка? </w:t>
      </w:r>
    </w:p>
    <w:p w14:paraId="473C7617" w14:textId="5C304E0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7. Для чего нужен контроль качества топливно-смазочных материалов? </w:t>
      </w:r>
    </w:p>
    <w:p w14:paraId="758B39B4" w14:textId="324CC65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8. Как производится восстановление качества горюче-смазочных материалов? </w:t>
      </w:r>
    </w:p>
    <w:p w14:paraId="79319710" w14:textId="1801BBBA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9. Как получают топлива из твердых горючих материалов? </w:t>
      </w:r>
    </w:p>
    <w:p w14:paraId="7E7D3792" w14:textId="2739334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10. Как получают масла из твердых горючих материалов?</w:t>
      </w:r>
    </w:p>
    <w:p w14:paraId="24C9D87F" w14:textId="280D1F6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11. Что такое термический крекинг? </w:t>
      </w:r>
    </w:p>
    <w:p w14:paraId="6E834EBC" w14:textId="049E638C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12. Что такое каталитический крекинг? </w:t>
      </w:r>
    </w:p>
    <w:p w14:paraId="3E7070E4" w14:textId="62E7628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 xml:space="preserve">13. Что такое каталитический риформинг? </w:t>
      </w:r>
    </w:p>
    <w:p w14:paraId="7AA7B88F" w14:textId="1BCECB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14. Охарактеризуйте смазочные материалы, применяемые в экипажной части локомотива.</w:t>
      </w:r>
    </w:p>
    <w:p w14:paraId="60357A91" w14:textId="0C1791AA" w:rsidR="00F86402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15. Охарактеризуйте смазочные материалы, применяемые во вспомогательных системах локомотива.</w:t>
      </w:r>
    </w:p>
    <w:p w14:paraId="4322C4A9" w14:textId="4B517D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16.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абсолютной и относительной плотностью?</w:t>
      </w:r>
    </w:p>
    <w:p w14:paraId="27DF6F79" w14:textId="5CB44B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Какими методами определяют плотность нефтепродуктов?</w:t>
      </w:r>
    </w:p>
    <w:p w14:paraId="41C433E6" w14:textId="015BB65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18.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погрешности оказывают влияние на результат при измерении плотности нефтепродукта ареометром и пиктометром?</w:t>
      </w:r>
    </w:p>
    <w:p w14:paraId="1F07C836" w14:textId="1F22218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9.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понимается под вязкостью нефтепродуктов?</w:t>
      </w:r>
    </w:p>
    <w:p w14:paraId="0898884D" w14:textId="0DE355D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0.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Каким образом оцениваются вязкостные свойства жидкости?</w:t>
      </w:r>
    </w:p>
    <w:p w14:paraId="5EB1ACCA" w14:textId="5D6CF921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систематические погрешности учитываются в определении кинематической вязкости нефтепродуктов?</w:t>
      </w:r>
    </w:p>
    <w:p w14:paraId="613EB1C6" w14:textId="07D27D1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22.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называется температурой вспышки и температурой воспламенения?</w:t>
      </w:r>
    </w:p>
    <w:p w14:paraId="3D36E474" w14:textId="6DBDB3A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3.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От каких факторов зависит температура вспышки?</w:t>
      </w:r>
    </w:p>
    <w:p w14:paraId="7DE702B7" w14:textId="6A65A15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24.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 xml:space="preserve"> Какие свойства характеризует температура вспышки?</w:t>
      </w:r>
    </w:p>
    <w:p w14:paraId="226018C0" w14:textId="6E5B7FE4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25.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С какой целью определяют значение ЦЧ дизельного топлива?</w:t>
      </w:r>
    </w:p>
    <w:p w14:paraId="5BA23160" w14:textId="757E9D4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26.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Какие используют методы для определения ЦЧ топлива, их преимущества и недостатки?</w:t>
      </w:r>
    </w:p>
    <w:p w14:paraId="784D0F7B" w14:textId="4E041A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27.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служит эталоном при определении цетанового числа на моторной установке?</w:t>
      </w:r>
    </w:p>
    <w:p w14:paraId="3F57D932" w14:textId="414F518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28.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температура самовоспламенения топлива?</w:t>
      </w:r>
    </w:p>
    <w:p w14:paraId="28342237" w14:textId="49FD176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29.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фракцией топлива?</w:t>
      </w:r>
    </w:p>
    <w:p w14:paraId="731163A8" w14:textId="65BC2F43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30.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фракционный состав топлива на работу дизеля?</w:t>
      </w:r>
    </w:p>
    <w:p w14:paraId="7D290F66" w14:textId="7D309F6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07D60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1.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такое температура начала и конца кипения топлива?</w:t>
      </w:r>
    </w:p>
    <w:p w14:paraId="6F322E52" w14:textId="46640C25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Что служит основным источником отложений?</w:t>
      </w:r>
    </w:p>
    <w:p w14:paraId="60E7E131" w14:textId="673A686D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33. </w:t>
      </w:r>
      <w:r w:rsidRPr="00407D60">
        <w:rPr>
          <w:rFonts w:ascii="Times New Roman" w:hAnsi="Times New Roman"/>
          <w:color w:val="000000"/>
          <w:sz w:val="24"/>
          <w:szCs w:val="24"/>
        </w:rPr>
        <w:t>Как влияет нагар в камере сгорания на мощностные и экономические показатели двигателя?</w:t>
      </w:r>
    </w:p>
    <w:p w14:paraId="3AB71035" w14:textId="4D91F7F0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В каких единицах оценивается концентрация фактических смол?</w:t>
      </w:r>
    </w:p>
    <w:p w14:paraId="1BF5A151" w14:textId="218FA7DE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35.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застывания нефтепродуктов?</w:t>
      </w:r>
    </w:p>
    <w:p w14:paraId="393A4EA8" w14:textId="79E27FF2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36.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температурой помутнения нефтепродуктов?</w:t>
      </w:r>
    </w:p>
    <w:p w14:paraId="0CE85FA5" w14:textId="3AE3BF78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37. </w:t>
      </w:r>
      <w:r w:rsidRPr="00407D60">
        <w:rPr>
          <w:rFonts w:ascii="Times New Roman" w:hAnsi="Times New Roman"/>
          <w:color w:val="000000"/>
          <w:sz w:val="24"/>
          <w:szCs w:val="24"/>
        </w:rPr>
        <w:t>Что называется предельной температурой фильтрации топлива?</w:t>
      </w:r>
    </w:p>
    <w:p w14:paraId="49AA03E6" w14:textId="6A0FD227" w:rsidR="00407D60" w:rsidRP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38. </w:t>
      </w:r>
      <w:r w:rsidRPr="00407D60">
        <w:rPr>
          <w:rFonts w:ascii="Times New Roman" w:hAnsi="Times New Roman"/>
          <w:color w:val="000000"/>
          <w:sz w:val="24"/>
          <w:szCs w:val="24"/>
        </w:rPr>
        <w:t>Что применяют в качестве охлаждающей смеси?</w:t>
      </w:r>
    </w:p>
    <w:p w14:paraId="2DC53602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 w:rsidRPr="00407D60">
        <w:rPr>
          <w:rFonts w:ascii="Times New Roman" w:hAnsi="Times New Roman"/>
          <w:color w:val="000000"/>
          <w:sz w:val="24"/>
          <w:szCs w:val="24"/>
        </w:rPr>
        <w:t xml:space="preserve"> Как влияет температура застывания нефтепродукта на работу дизеля?</w:t>
      </w:r>
    </w:p>
    <w:p w14:paraId="01814F7E" w14:textId="7777777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40.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Как нагарообразование влияет на работу дизелей и от чего оно зависит?</w:t>
      </w:r>
    </w:p>
    <w:p w14:paraId="7F3BD788" w14:textId="77A345A7" w:rsidR="00407D60" w:rsidRDefault="00407D60" w:rsidP="00407D6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41. </w:t>
      </w:r>
      <w:r w:rsidRPr="00407D60">
        <w:rPr>
          <w:rFonts w:ascii="Times New Roman" w:hAnsi="Times New Roman"/>
          <w:color w:val="000000"/>
          <w:sz w:val="24"/>
          <w:szCs w:val="24"/>
          <w:lang w:bidi="ru-RU"/>
        </w:rPr>
        <w:t>Что такое коксуемость нефтепродуктов и от чего она зависит?</w:t>
      </w: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0F1D6" w14:textId="77777777" w:rsidR="00104EEA" w:rsidRPr="009E1016" w:rsidRDefault="00104EEA" w:rsidP="00104E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2A688D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F9997A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</w:t>
      </w:r>
      <w:r>
        <w:rPr>
          <w:rFonts w:ascii="Times New Roman" w:hAnsi="Times New Roman"/>
          <w:sz w:val="24"/>
          <w:szCs w:val="24"/>
        </w:rPr>
        <w:t>60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3781B643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39F31F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30AA60" w14:textId="77777777" w:rsidR="00104EEA" w:rsidRPr="009E1016" w:rsidRDefault="00104EEA" w:rsidP="00104EE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E0514F7" w14:textId="77777777" w:rsidR="00104EEA" w:rsidRPr="009E1016" w:rsidRDefault="00104EEA" w:rsidP="00104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4023DB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5077F2A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BA61945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42994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C5C17D6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40B5D5D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3096C7C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93B79F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CF84227" w14:textId="77777777" w:rsidR="00104EEA" w:rsidRPr="009E1016" w:rsidRDefault="00104EEA" w:rsidP="00104EE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0EA184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B572C81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A532BE7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3C80AFE" w14:textId="77777777" w:rsidR="00104EEA" w:rsidRPr="00057B14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68B24A4" w14:textId="5D416D1C" w:rsidR="00F86402" w:rsidRPr="00104EEA" w:rsidRDefault="00104EEA" w:rsidP="00104E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</w:t>
      </w:r>
      <w:r w:rsidR="0056717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F86402" w:rsidRPr="00104EE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01F3C" w14:textId="77777777" w:rsidR="00614AED" w:rsidRDefault="00614AED" w:rsidP="00EE3C25">
      <w:pPr>
        <w:spacing w:after="0" w:line="240" w:lineRule="auto"/>
      </w:pPr>
      <w:r>
        <w:separator/>
      </w:r>
    </w:p>
  </w:endnote>
  <w:endnote w:type="continuationSeparator" w:id="0">
    <w:p w14:paraId="1C95B114" w14:textId="77777777" w:rsidR="00614AED" w:rsidRDefault="00614AED" w:rsidP="00EE3C25">
      <w:pPr>
        <w:spacing w:after="0" w:line="240" w:lineRule="auto"/>
      </w:pPr>
      <w:r>
        <w:continuationSeparator/>
      </w:r>
    </w:p>
  </w:endnote>
  <w:endnote w:type="continuationNotice" w:id="1">
    <w:p w14:paraId="491926B6" w14:textId="77777777" w:rsidR="00614AED" w:rsidRDefault="00614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37F31" w14:textId="77777777" w:rsidR="00614AED" w:rsidRDefault="00614AED" w:rsidP="00EE3C25">
      <w:pPr>
        <w:spacing w:after="0" w:line="240" w:lineRule="auto"/>
      </w:pPr>
      <w:r>
        <w:separator/>
      </w:r>
    </w:p>
  </w:footnote>
  <w:footnote w:type="continuationSeparator" w:id="0">
    <w:p w14:paraId="39E12965" w14:textId="77777777" w:rsidR="00614AED" w:rsidRDefault="00614AED" w:rsidP="00EE3C25">
      <w:pPr>
        <w:spacing w:after="0" w:line="240" w:lineRule="auto"/>
      </w:pPr>
      <w:r>
        <w:continuationSeparator/>
      </w:r>
    </w:p>
  </w:footnote>
  <w:footnote w:type="continuationNotice" w:id="1">
    <w:p w14:paraId="614E9E3B" w14:textId="77777777" w:rsidR="00614AED" w:rsidRDefault="00614AED">
      <w:pPr>
        <w:spacing w:after="0" w:line="240" w:lineRule="auto"/>
      </w:pPr>
    </w:p>
  </w:footnote>
  <w:footnote w:id="2">
    <w:p w14:paraId="16E259CF" w14:textId="77777777" w:rsidR="00B96490" w:rsidRPr="00A80977" w:rsidRDefault="00B96490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64A5C"/>
    <w:multiLevelType w:val="hybridMultilevel"/>
    <w:tmpl w:val="621A0668"/>
    <w:lvl w:ilvl="0" w:tplc="6F7ECE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9" w15:restartNumberingAfterBreak="0">
    <w:nsid w:val="43635FCE"/>
    <w:multiLevelType w:val="hybridMultilevel"/>
    <w:tmpl w:val="F760ADB8"/>
    <w:lvl w:ilvl="0" w:tplc="D8EC619E">
      <w:start w:val="1"/>
      <w:numFmt w:val="decimal"/>
      <w:lvlText w:val="%1)"/>
      <w:lvlJc w:val="left"/>
      <w:pPr>
        <w:ind w:left="212" w:hanging="315"/>
      </w:pPr>
      <w:rPr>
        <w:rFonts w:ascii="Times New Roman" w:eastAsiaTheme="minorHAnsi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EE8693E">
      <w:numFmt w:val="bullet"/>
      <w:lvlText w:val="•"/>
      <w:lvlJc w:val="left"/>
      <w:pPr>
        <w:ind w:left="1222" w:hanging="315"/>
      </w:pPr>
      <w:rPr>
        <w:rFonts w:hint="default"/>
        <w:lang w:val="ru-RU" w:eastAsia="ru-RU" w:bidi="ru-RU"/>
      </w:rPr>
    </w:lvl>
    <w:lvl w:ilvl="2" w:tplc="0DE2038C">
      <w:numFmt w:val="bullet"/>
      <w:lvlText w:val="•"/>
      <w:lvlJc w:val="left"/>
      <w:pPr>
        <w:ind w:left="2224" w:hanging="315"/>
      </w:pPr>
      <w:rPr>
        <w:rFonts w:hint="default"/>
        <w:lang w:val="ru-RU" w:eastAsia="ru-RU" w:bidi="ru-RU"/>
      </w:rPr>
    </w:lvl>
    <w:lvl w:ilvl="3" w:tplc="636A33CE">
      <w:numFmt w:val="bullet"/>
      <w:lvlText w:val="•"/>
      <w:lvlJc w:val="left"/>
      <w:pPr>
        <w:ind w:left="3226" w:hanging="315"/>
      </w:pPr>
      <w:rPr>
        <w:rFonts w:hint="default"/>
        <w:lang w:val="ru-RU" w:eastAsia="ru-RU" w:bidi="ru-RU"/>
      </w:rPr>
    </w:lvl>
    <w:lvl w:ilvl="4" w:tplc="D7789F54">
      <w:numFmt w:val="bullet"/>
      <w:lvlText w:val="•"/>
      <w:lvlJc w:val="left"/>
      <w:pPr>
        <w:ind w:left="4228" w:hanging="315"/>
      </w:pPr>
      <w:rPr>
        <w:rFonts w:hint="default"/>
        <w:lang w:val="ru-RU" w:eastAsia="ru-RU" w:bidi="ru-RU"/>
      </w:rPr>
    </w:lvl>
    <w:lvl w:ilvl="5" w:tplc="E9564D9E">
      <w:numFmt w:val="bullet"/>
      <w:lvlText w:val="•"/>
      <w:lvlJc w:val="left"/>
      <w:pPr>
        <w:ind w:left="5230" w:hanging="315"/>
      </w:pPr>
      <w:rPr>
        <w:rFonts w:hint="default"/>
        <w:lang w:val="ru-RU" w:eastAsia="ru-RU" w:bidi="ru-RU"/>
      </w:rPr>
    </w:lvl>
    <w:lvl w:ilvl="6" w:tplc="2DCAF1C2">
      <w:numFmt w:val="bullet"/>
      <w:lvlText w:val="•"/>
      <w:lvlJc w:val="left"/>
      <w:pPr>
        <w:ind w:left="6232" w:hanging="315"/>
      </w:pPr>
      <w:rPr>
        <w:rFonts w:hint="default"/>
        <w:lang w:val="ru-RU" w:eastAsia="ru-RU" w:bidi="ru-RU"/>
      </w:rPr>
    </w:lvl>
    <w:lvl w:ilvl="7" w:tplc="46941640">
      <w:numFmt w:val="bullet"/>
      <w:lvlText w:val="•"/>
      <w:lvlJc w:val="left"/>
      <w:pPr>
        <w:ind w:left="7234" w:hanging="315"/>
      </w:pPr>
      <w:rPr>
        <w:rFonts w:hint="default"/>
        <w:lang w:val="ru-RU" w:eastAsia="ru-RU" w:bidi="ru-RU"/>
      </w:rPr>
    </w:lvl>
    <w:lvl w:ilvl="8" w:tplc="F3E43314">
      <w:numFmt w:val="bullet"/>
      <w:lvlText w:val="•"/>
      <w:lvlJc w:val="left"/>
      <w:pPr>
        <w:ind w:left="8236" w:hanging="315"/>
      </w:pPr>
      <w:rPr>
        <w:rFonts w:hint="default"/>
        <w:lang w:val="ru-RU" w:eastAsia="ru-RU" w:bidi="ru-RU"/>
      </w:rPr>
    </w:lvl>
  </w:abstractNum>
  <w:abstractNum w:abstractNumId="20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1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2"/>
  </w:num>
  <w:num w:numId="4">
    <w:abstractNumId w:val="24"/>
  </w:num>
  <w:num w:numId="5">
    <w:abstractNumId w:val="17"/>
  </w:num>
  <w:num w:numId="6">
    <w:abstractNumId w:val="26"/>
  </w:num>
  <w:num w:numId="7">
    <w:abstractNumId w:val="8"/>
  </w:num>
  <w:num w:numId="8">
    <w:abstractNumId w:val="25"/>
  </w:num>
  <w:num w:numId="9">
    <w:abstractNumId w:val="15"/>
  </w:num>
  <w:num w:numId="10">
    <w:abstractNumId w:val="27"/>
  </w:num>
  <w:num w:numId="11">
    <w:abstractNumId w:val="29"/>
  </w:num>
  <w:num w:numId="12">
    <w:abstractNumId w:val="14"/>
  </w:num>
  <w:num w:numId="13">
    <w:abstractNumId w:val="28"/>
  </w:num>
  <w:num w:numId="14">
    <w:abstractNumId w:val="31"/>
  </w:num>
  <w:num w:numId="15">
    <w:abstractNumId w:val="6"/>
  </w:num>
  <w:num w:numId="16">
    <w:abstractNumId w:val="10"/>
  </w:num>
  <w:num w:numId="17">
    <w:abstractNumId w:val="22"/>
  </w:num>
  <w:num w:numId="18">
    <w:abstractNumId w:val="20"/>
  </w:num>
  <w:num w:numId="19">
    <w:abstractNumId w:val="21"/>
  </w:num>
  <w:num w:numId="20">
    <w:abstractNumId w:val="23"/>
  </w:num>
  <w:num w:numId="21">
    <w:abstractNumId w:val="13"/>
  </w:num>
  <w:num w:numId="22">
    <w:abstractNumId w:val="12"/>
  </w:num>
  <w:num w:numId="23">
    <w:abstractNumId w:val="3"/>
  </w:num>
  <w:num w:numId="24">
    <w:abstractNumId w:val="30"/>
  </w:num>
  <w:num w:numId="25">
    <w:abstractNumId w:val="18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9"/>
  </w:num>
  <w:num w:numId="32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129D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4EEA"/>
    <w:rsid w:val="0010590D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36AE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482C"/>
    <w:rsid w:val="002078E6"/>
    <w:rsid w:val="002103AC"/>
    <w:rsid w:val="00215434"/>
    <w:rsid w:val="00216EF0"/>
    <w:rsid w:val="00224284"/>
    <w:rsid w:val="002252A1"/>
    <w:rsid w:val="00227B61"/>
    <w:rsid w:val="00232383"/>
    <w:rsid w:val="00237ADC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6BEF"/>
    <w:rsid w:val="003A00D2"/>
    <w:rsid w:val="003A39F6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07D60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0A61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5044"/>
    <w:rsid w:val="00566887"/>
    <w:rsid w:val="00567175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126"/>
    <w:rsid w:val="005F7E62"/>
    <w:rsid w:val="0060281C"/>
    <w:rsid w:val="00605416"/>
    <w:rsid w:val="00614AED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26EE8"/>
    <w:rsid w:val="007340D3"/>
    <w:rsid w:val="00734914"/>
    <w:rsid w:val="0073715C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50F6"/>
    <w:rsid w:val="007D006C"/>
    <w:rsid w:val="007D68E0"/>
    <w:rsid w:val="007E1A27"/>
    <w:rsid w:val="007F5768"/>
    <w:rsid w:val="007F7B6B"/>
    <w:rsid w:val="00800513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97FB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170C7"/>
    <w:rsid w:val="00B24C1F"/>
    <w:rsid w:val="00B31111"/>
    <w:rsid w:val="00B40FF8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490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00887"/>
    <w:rsid w:val="00C023DC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1D9"/>
    <w:rsid w:val="00D61D30"/>
    <w:rsid w:val="00D739D8"/>
    <w:rsid w:val="00D90422"/>
    <w:rsid w:val="00D933E7"/>
    <w:rsid w:val="00DA19F6"/>
    <w:rsid w:val="00DB1C77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46ECD"/>
    <w:rsid w:val="00F545A4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6307B81-65F6-4BD1-94E5-B693F442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7D60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9095EB-E3E0-4196-8895-4B4039B943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7</Pages>
  <Words>2165</Words>
  <Characters>12342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27</cp:revision>
  <cp:lastPrinted>2021-02-16T04:52:00Z</cp:lastPrinted>
  <dcterms:created xsi:type="dcterms:W3CDTF">2021-02-26T07:21:00Z</dcterms:created>
  <dcterms:modified xsi:type="dcterms:W3CDTF">2026-08-04T09:08:00Z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